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160B1" w:rsidRPr="00D833CB" w:rsidRDefault="001160B1" w:rsidP="001160B1">
      <w:pPr>
        <w:pStyle w:val="Navadensplet"/>
        <w:jc w:val="both"/>
        <w:rPr>
          <w:rFonts w:ascii="Calibri" w:hAnsi="Calibri" w:cs="Calibri"/>
          <w:b/>
        </w:rPr>
      </w:pPr>
      <w:bookmarkStart w:id="0" w:name="_GoBack"/>
      <w:bookmarkEnd w:id="0"/>
      <w:r w:rsidRPr="00D833CB">
        <w:rPr>
          <w:rFonts w:ascii="Calibri" w:hAnsi="Calibri" w:cs="Calibri"/>
          <w:b/>
        </w:rPr>
        <w:t xml:space="preserve">NEFORMALNO PRIDOBLJENO ZNANJE </w:t>
      </w:r>
      <w:r>
        <w:rPr>
          <w:rFonts w:ascii="Calibri" w:hAnsi="Calibri" w:cs="Calibri"/>
          <w:b/>
        </w:rPr>
        <w:t xml:space="preserve">IN IZKUŠNJE </w:t>
      </w:r>
      <w:r w:rsidRPr="00D833CB">
        <w:rPr>
          <w:rFonts w:ascii="Calibri" w:hAnsi="Calibri" w:cs="Calibri"/>
          <w:b/>
        </w:rPr>
        <w:t xml:space="preserve">JE POTREBNO UPOŠTEVATI </w:t>
      </w:r>
    </w:p>
    <w:p w:rsidR="001160B1" w:rsidRPr="001160B1" w:rsidRDefault="001160B1" w:rsidP="001160B1">
      <w:pPr>
        <w:pStyle w:val="Navadensplet"/>
        <w:jc w:val="both"/>
        <w:rPr>
          <w:rFonts w:ascii="Calibri" w:hAnsi="Calibri" w:cs="Calibri"/>
        </w:rPr>
      </w:pPr>
      <w:r w:rsidRPr="001160B1">
        <w:rPr>
          <w:rFonts w:ascii="Calibri" w:hAnsi="Calibri" w:cs="Calibri"/>
        </w:rPr>
        <w:t xml:space="preserve">Živimo v času vseživljenjskega učenja, nevladne organizacije (NVO) - društva, ustanove, zavodi pa so velikokrat ustrezno in spodbudno okolje za razvoj številnih kompetenc. V NVO ljudje delujejo, se učijo in aktivno </w:t>
      </w:r>
      <w:proofErr w:type="spellStart"/>
      <w:r w:rsidRPr="001160B1">
        <w:rPr>
          <w:rFonts w:ascii="Calibri" w:hAnsi="Calibri" w:cs="Calibri"/>
        </w:rPr>
        <w:t>participirajo</w:t>
      </w:r>
      <w:proofErr w:type="spellEnd"/>
      <w:r w:rsidRPr="001160B1">
        <w:rPr>
          <w:rFonts w:ascii="Calibri" w:hAnsi="Calibri" w:cs="Calibri"/>
        </w:rPr>
        <w:t xml:space="preserve"> pri družbenih procesih. Pri tem pa ne razvijejo le osnovnega znanja, pač pa tudi primeren odnos in motivacijo za nadaljnje učenje in delovanje. Neformalno izobraževanje pa je pomembno tudi z vidika osebnostnega razvoja posameznika, vseživljenjske karierne orientacije in razvoja potencialov, ki se jih zaradi različnih razlogov ne da v polni meri razviti v formalnem izobraževanju. </w:t>
      </w:r>
    </w:p>
    <w:p w:rsidR="001160B1" w:rsidRPr="001160B1" w:rsidRDefault="001160B1" w:rsidP="001160B1">
      <w:pPr>
        <w:pStyle w:val="Navadensplet"/>
        <w:jc w:val="both"/>
        <w:rPr>
          <w:rFonts w:ascii="Calibri" w:hAnsi="Calibri" w:cs="Calibri"/>
        </w:rPr>
      </w:pPr>
      <w:r w:rsidRPr="001160B1">
        <w:rPr>
          <w:rFonts w:ascii="Calibri" w:hAnsi="Calibri" w:cs="Calibri"/>
        </w:rPr>
        <w:t xml:space="preserve">Zatika se, ko je potrebno tako pridobljeno znanje dokazati v formalnih kontekstih – za potrebe napredovanja na delovnem mestu ali za potrebe izobraževanja v formalnih institucijah. </w:t>
      </w:r>
    </w:p>
    <w:p w:rsidR="001160B1" w:rsidRPr="001160B1" w:rsidRDefault="001160B1" w:rsidP="001160B1">
      <w:pPr>
        <w:pStyle w:val="Navadensplet"/>
        <w:jc w:val="both"/>
        <w:rPr>
          <w:rFonts w:ascii="Calibri" w:hAnsi="Calibri" w:cs="Calibri"/>
        </w:rPr>
      </w:pPr>
      <w:r w:rsidRPr="001160B1">
        <w:rPr>
          <w:rFonts w:ascii="Calibri" w:hAnsi="Calibri" w:cs="Calibri"/>
        </w:rPr>
        <w:t xml:space="preserve">Kljub priporočilom Evropske komisije in Sveta Evrope, da je potrebno to znanje upoštevati, ga priznavati in </w:t>
      </w:r>
      <w:proofErr w:type="spellStart"/>
      <w:r w:rsidRPr="001160B1">
        <w:rPr>
          <w:rFonts w:ascii="Calibri" w:hAnsi="Calibri" w:cs="Calibri"/>
        </w:rPr>
        <w:t>validirati</w:t>
      </w:r>
      <w:proofErr w:type="spellEnd"/>
      <w:r w:rsidRPr="001160B1">
        <w:rPr>
          <w:rFonts w:ascii="Calibri" w:hAnsi="Calibri" w:cs="Calibri"/>
        </w:rPr>
        <w:t xml:space="preserve"> se pri nas procesi odvijajo zelo počasi. Vzpostavljen ni niti Slovenski kvalifikacijski okvir, nevladne organizacije pa smo velikokrat izključene iz procesov formiranja tovrstnih sistemov.</w:t>
      </w:r>
    </w:p>
    <w:p w:rsidR="001160B1" w:rsidRPr="001160B1" w:rsidRDefault="001160B1" w:rsidP="001160B1">
      <w:pPr>
        <w:pStyle w:val="Navadensplet"/>
        <w:jc w:val="both"/>
        <w:rPr>
          <w:rFonts w:ascii="Calibri" w:hAnsi="Calibri" w:cs="Calibri"/>
        </w:rPr>
      </w:pPr>
      <w:r w:rsidRPr="001160B1">
        <w:rPr>
          <w:rFonts w:ascii="Calibri" w:hAnsi="Calibri" w:cs="Calibri"/>
        </w:rPr>
        <w:t xml:space="preserve">S tem, ko znanja pridobljenega v </w:t>
      </w:r>
      <w:proofErr w:type="spellStart"/>
      <w:r w:rsidRPr="001160B1">
        <w:rPr>
          <w:rFonts w:ascii="Calibri" w:hAnsi="Calibri" w:cs="Calibri"/>
        </w:rPr>
        <w:t>neformelnem</w:t>
      </w:r>
      <w:proofErr w:type="spellEnd"/>
      <w:r w:rsidRPr="001160B1">
        <w:rPr>
          <w:rFonts w:ascii="Calibri" w:hAnsi="Calibri" w:cs="Calibri"/>
        </w:rPr>
        <w:t xml:space="preserve"> izobraževanju ne upoštevamo, ne omogočamo vseživljenjskega učenja v meri, ki vodi k udejanjanju ciljev strategije Evropa 2020, prav tako pa ne omogočamo posameznikom, da bi zares lahko uveljavili vse svoje kompetence. </w:t>
      </w:r>
    </w:p>
    <w:p w:rsidR="001160B1" w:rsidRPr="001160B1" w:rsidRDefault="001160B1" w:rsidP="001160B1">
      <w:pPr>
        <w:pStyle w:val="Navadensplet"/>
        <w:jc w:val="both"/>
        <w:rPr>
          <w:rFonts w:ascii="Calibri" w:hAnsi="Calibri" w:cs="Calibri"/>
        </w:rPr>
      </w:pPr>
      <w:r w:rsidRPr="001160B1">
        <w:rPr>
          <w:rFonts w:ascii="Calibri" w:hAnsi="Calibri" w:cs="Calibri"/>
        </w:rPr>
        <w:t xml:space="preserve">Zato na Mreži </w:t>
      </w:r>
      <w:proofErr w:type="spellStart"/>
      <w:r w:rsidRPr="001160B1">
        <w:rPr>
          <w:rFonts w:ascii="Calibri" w:hAnsi="Calibri" w:cs="Calibri"/>
        </w:rPr>
        <w:t>Minvos</w:t>
      </w:r>
      <w:proofErr w:type="spellEnd"/>
      <w:r w:rsidRPr="001160B1">
        <w:rPr>
          <w:rFonts w:ascii="Calibri" w:hAnsi="Calibri" w:cs="Calibri"/>
        </w:rPr>
        <w:t xml:space="preserve"> pozivamo vse pristojne: ministrstva, univerze, raziskovalne inštitucije in ostale deležnike k:</w:t>
      </w:r>
    </w:p>
    <w:p w:rsidR="001160B1" w:rsidRPr="001160B1" w:rsidRDefault="001160B1" w:rsidP="001160B1">
      <w:pPr>
        <w:pStyle w:val="Navadensplet"/>
        <w:numPr>
          <w:ilvl w:val="0"/>
          <w:numId w:val="21"/>
        </w:numPr>
        <w:jc w:val="both"/>
        <w:rPr>
          <w:rFonts w:ascii="Calibri" w:hAnsi="Calibri" w:cs="Calibri"/>
        </w:rPr>
      </w:pPr>
      <w:r w:rsidRPr="001160B1">
        <w:rPr>
          <w:rFonts w:ascii="Calibri" w:hAnsi="Calibri" w:cs="Calibri"/>
        </w:rPr>
        <w:t>Sledenju priporočilom Evropske komisije o čimprejšnji vzpostavitvi sistemskih možnosti za priznavanje neformalno pridobljenega znanja na vseh ravneh formalnega izobraževanja;</w:t>
      </w:r>
    </w:p>
    <w:p w:rsidR="001160B1" w:rsidRPr="001160B1" w:rsidRDefault="001160B1" w:rsidP="001160B1">
      <w:pPr>
        <w:pStyle w:val="Navadensplet"/>
        <w:numPr>
          <w:ilvl w:val="0"/>
          <w:numId w:val="21"/>
        </w:numPr>
        <w:jc w:val="both"/>
        <w:rPr>
          <w:rFonts w:ascii="Calibri" w:hAnsi="Calibri" w:cs="Calibri"/>
        </w:rPr>
      </w:pPr>
      <w:r w:rsidRPr="001160B1">
        <w:rPr>
          <w:rFonts w:ascii="Calibri" w:hAnsi="Calibri" w:cs="Calibri"/>
        </w:rPr>
        <w:t xml:space="preserve">Vključevanju predstavnikov nevladnih organizacij v procese vzpostavljanja nacionalnih sistemov priznavanja neformalno pridobljenega znanja, ter k upoštevanju obstoječih orodij, ki so za ta namen v NVO že vzpostavljena; </w:t>
      </w:r>
    </w:p>
    <w:p w:rsidR="001160B1" w:rsidRPr="001160B1" w:rsidRDefault="001160B1" w:rsidP="001160B1">
      <w:pPr>
        <w:pStyle w:val="Navadensplet"/>
        <w:numPr>
          <w:ilvl w:val="0"/>
          <w:numId w:val="21"/>
        </w:numPr>
        <w:jc w:val="both"/>
        <w:rPr>
          <w:rFonts w:ascii="Calibri" w:hAnsi="Calibri" w:cs="Calibri"/>
        </w:rPr>
      </w:pPr>
      <w:r w:rsidRPr="001160B1">
        <w:rPr>
          <w:rFonts w:ascii="Calibri" w:hAnsi="Calibri" w:cs="Calibri"/>
        </w:rPr>
        <w:t xml:space="preserve">Preseganju parcialnih interesov in k vzpostavitvi delujočega sistema, ki bo koristil vsem državljanom na način, da bodo zares pomembne kompetence ne pa zgolj to, kje in na kakšen način so pridobljene. </w:t>
      </w:r>
    </w:p>
    <w:p w:rsidR="001160B1" w:rsidRPr="001160B1" w:rsidRDefault="001160B1" w:rsidP="001160B1">
      <w:pPr>
        <w:pStyle w:val="Navadensplet"/>
        <w:jc w:val="both"/>
        <w:rPr>
          <w:rFonts w:ascii="Calibri" w:hAnsi="Calibri" w:cs="Calibri"/>
        </w:rPr>
      </w:pPr>
      <w:r w:rsidRPr="001160B1">
        <w:rPr>
          <w:rFonts w:ascii="Calibri" w:hAnsi="Calibri" w:cs="Calibri"/>
        </w:rPr>
        <w:t xml:space="preserve">Zgledujemo se lahko po številnih drugih EU državah, kot so Belgija, Finska, Irska in ostale, ki so tovrstne sisteme že vzpostavile in s tem naredile korak k družbi, ki daje več priložnosti svojim državljanom. Zavedamo se, da je v času krize veliko drugih prednostnih nalog, ki jih mora naša država sprejeti, vendar je lahko ureditev tega področja prispevek k ureditvi trga dela in povečanju možnosti zaposlovanja tistih, ki jih formalni šolski sistem ni uspel primerno usposobiti. </w:t>
      </w:r>
    </w:p>
    <w:p w:rsidR="001160B1" w:rsidRPr="001160B1" w:rsidRDefault="001160B1" w:rsidP="001160B1">
      <w:pPr>
        <w:pStyle w:val="Navadensplet"/>
        <w:jc w:val="both"/>
        <w:rPr>
          <w:rFonts w:ascii="Calibri" w:hAnsi="Calibri" w:cs="Calibri"/>
        </w:rPr>
      </w:pPr>
      <w:r w:rsidRPr="001160B1">
        <w:rPr>
          <w:rFonts w:ascii="Calibri" w:hAnsi="Calibri" w:cs="Calibri"/>
        </w:rPr>
        <w:t xml:space="preserve">Mreža MINVOS s podporniki </w:t>
      </w:r>
    </w:p>
    <w:p w:rsidR="001160B1" w:rsidRDefault="00DF5CC7" w:rsidP="001160B1">
      <w:pPr>
        <w:spacing w:after="0"/>
        <w:jc w:val="both"/>
        <w:rPr>
          <w:b/>
        </w:rPr>
      </w:pPr>
      <w:r w:rsidRPr="001160B1">
        <w:rPr>
          <w:b/>
        </w:rPr>
        <w:lastRenderedPageBreak/>
        <w:t xml:space="preserve">Memorandum </w:t>
      </w:r>
    </w:p>
    <w:p w:rsidR="001160B1" w:rsidRPr="00D833CB" w:rsidRDefault="001160B1" w:rsidP="001160B1">
      <w:pPr>
        <w:pStyle w:val="Navadensplet"/>
        <w:spacing w:before="0" w:beforeAutospacing="0" w:after="0" w:afterAutospacing="0" w:line="276" w:lineRule="auto"/>
        <w:jc w:val="both"/>
        <w:rPr>
          <w:rFonts w:ascii="Calibri" w:hAnsi="Calibri" w:cs="Calibri"/>
          <w:b/>
        </w:rPr>
      </w:pPr>
      <w:r w:rsidRPr="00D833CB">
        <w:rPr>
          <w:rFonts w:ascii="Calibri" w:hAnsi="Calibri" w:cs="Calibri"/>
          <w:b/>
        </w:rPr>
        <w:t xml:space="preserve">NEFORMALNO PRIDOBLJENO ZNANJE </w:t>
      </w:r>
      <w:r>
        <w:rPr>
          <w:rFonts w:ascii="Calibri" w:hAnsi="Calibri" w:cs="Calibri"/>
          <w:b/>
        </w:rPr>
        <w:t xml:space="preserve">IN IZKUŠNJE </w:t>
      </w:r>
      <w:r w:rsidRPr="00D833CB">
        <w:rPr>
          <w:rFonts w:ascii="Calibri" w:hAnsi="Calibri" w:cs="Calibri"/>
          <w:b/>
        </w:rPr>
        <w:t xml:space="preserve">JE POTREBNO UPOŠTEVATI </w:t>
      </w:r>
    </w:p>
    <w:p w:rsidR="002278E5" w:rsidRPr="001160B1" w:rsidRDefault="007908B2" w:rsidP="001160B1">
      <w:pPr>
        <w:spacing w:after="0"/>
        <w:jc w:val="both"/>
        <w:rPr>
          <w:b/>
        </w:rPr>
      </w:pPr>
      <w:r w:rsidRPr="001160B1">
        <w:rPr>
          <w:b/>
        </w:rPr>
        <w:t>podpiramo naslednje organizacije:</w:t>
      </w:r>
    </w:p>
    <w:p w:rsidR="002278E5" w:rsidRPr="001160B1" w:rsidRDefault="002278E5" w:rsidP="00254CC4">
      <w:pPr>
        <w:spacing w:line="240" w:lineRule="auto"/>
        <w:jc w:val="both"/>
      </w:pPr>
    </w:p>
    <w:tbl>
      <w:tblPr>
        <w:tblpPr w:leftFromText="180" w:rightFromText="180" w:vertAnchor="text" w:horzAnchor="margin" w:tblpXSpec="center" w:tblpY="90"/>
        <w:tblW w:w="9306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4"/>
        <w:gridCol w:w="4056"/>
        <w:gridCol w:w="4486"/>
      </w:tblGrid>
      <w:tr w:rsidR="002278E5" w:rsidRPr="001160B1" w:rsidTr="002278E5">
        <w:tc>
          <w:tcPr>
            <w:tcW w:w="764" w:type="dxa"/>
            <w:shd w:val="clear" w:color="auto" w:fill="FFCC99"/>
          </w:tcPr>
          <w:p w:rsidR="002278E5" w:rsidRPr="001160B1" w:rsidRDefault="002278E5" w:rsidP="005952D3">
            <w:pPr>
              <w:pStyle w:val="Vsebinatabele"/>
              <w:snapToGrid w:val="0"/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4056" w:type="dxa"/>
            <w:shd w:val="clear" w:color="auto" w:fill="FFCC99"/>
          </w:tcPr>
          <w:p w:rsidR="002278E5" w:rsidRPr="001160B1" w:rsidRDefault="005952D3" w:rsidP="005952D3">
            <w:pPr>
              <w:pStyle w:val="Vsebinatabele"/>
              <w:snapToGrid w:val="0"/>
              <w:spacing w:before="120" w:after="120" w:line="240" w:lineRule="auto"/>
              <w:rPr>
                <w:b/>
                <w:bCs/>
              </w:rPr>
            </w:pPr>
            <w:r w:rsidRPr="001160B1">
              <w:rPr>
                <w:b/>
                <w:bCs/>
              </w:rPr>
              <w:t>NAZIV ORGANIZACIJE</w:t>
            </w:r>
          </w:p>
        </w:tc>
        <w:tc>
          <w:tcPr>
            <w:tcW w:w="4486" w:type="dxa"/>
            <w:shd w:val="clear" w:color="auto" w:fill="FFCC99"/>
          </w:tcPr>
          <w:p w:rsidR="002278E5" w:rsidRPr="001160B1" w:rsidRDefault="005952D3" w:rsidP="005952D3">
            <w:pPr>
              <w:pStyle w:val="Vsebinatabele"/>
              <w:snapToGrid w:val="0"/>
              <w:spacing w:before="120" w:after="120" w:line="240" w:lineRule="auto"/>
              <w:jc w:val="center"/>
              <w:rPr>
                <w:b/>
                <w:bCs/>
              </w:rPr>
            </w:pPr>
            <w:r w:rsidRPr="001160B1">
              <w:rPr>
                <w:b/>
                <w:bCs/>
              </w:rPr>
              <w:t>LOGOTIP</w:t>
            </w:r>
          </w:p>
        </w:tc>
      </w:tr>
      <w:tr w:rsidR="002278E5" w:rsidRPr="001160B1" w:rsidTr="002278E5">
        <w:trPr>
          <w:trHeight w:val="1580"/>
        </w:trPr>
        <w:tc>
          <w:tcPr>
            <w:tcW w:w="764" w:type="dxa"/>
          </w:tcPr>
          <w:p w:rsidR="002278E5" w:rsidRPr="001160B1" w:rsidRDefault="002278E5" w:rsidP="002278E5">
            <w:pPr>
              <w:pStyle w:val="Vsebinatabele"/>
              <w:snapToGrid w:val="0"/>
              <w:spacing w:after="0" w:line="240" w:lineRule="auto"/>
            </w:pPr>
            <w:r w:rsidRPr="001160B1">
              <w:t>1</w:t>
            </w:r>
          </w:p>
        </w:tc>
        <w:tc>
          <w:tcPr>
            <w:tcW w:w="4056" w:type="dxa"/>
            <w:shd w:val="clear" w:color="auto" w:fill="auto"/>
          </w:tcPr>
          <w:p w:rsidR="001160B1" w:rsidRPr="001160B1" w:rsidRDefault="001160B1" w:rsidP="001160B1">
            <w:pPr>
              <w:pStyle w:val="Vsebinatabele"/>
              <w:spacing w:after="0" w:line="240" w:lineRule="auto"/>
              <w:rPr>
                <w:iCs/>
              </w:rPr>
            </w:pPr>
            <w:r w:rsidRPr="001160B1">
              <w:rPr>
                <w:iCs/>
              </w:rPr>
              <w:t xml:space="preserve">EIC </w:t>
            </w:r>
            <w:proofErr w:type="spellStart"/>
            <w:r w:rsidRPr="001160B1">
              <w:rPr>
                <w:iCs/>
              </w:rPr>
              <w:t>Univerzum</w:t>
            </w:r>
            <w:proofErr w:type="spellEnd"/>
            <w:r w:rsidRPr="001160B1">
              <w:rPr>
                <w:iCs/>
              </w:rPr>
              <w:t xml:space="preserve"> Minerva Maribor</w:t>
            </w:r>
          </w:p>
          <w:p w:rsidR="001160B1" w:rsidRPr="001160B1" w:rsidRDefault="001160B1" w:rsidP="001160B1">
            <w:pPr>
              <w:pStyle w:val="Vsebinatabele"/>
              <w:spacing w:after="0" w:line="240" w:lineRule="auto"/>
              <w:rPr>
                <w:iCs/>
              </w:rPr>
            </w:pPr>
            <w:r w:rsidRPr="001160B1">
              <w:rPr>
                <w:iCs/>
              </w:rPr>
              <w:t>Prušnikova ulica 46, 2000 Maribor</w:t>
            </w:r>
          </w:p>
          <w:p w:rsidR="001160B1" w:rsidRPr="001160B1" w:rsidRDefault="001160B1" w:rsidP="001160B1">
            <w:pPr>
              <w:pStyle w:val="Vsebinatabele"/>
              <w:spacing w:after="0" w:line="240" w:lineRule="auto"/>
              <w:rPr>
                <w:iCs/>
              </w:rPr>
            </w:pPr>
            <w:r w:rsidRPr="001160B1">
              <w:rPr>
                <w:iCs/>
              </w:rPr>
              <w:t>Tel: 059 055 576</w:t>
            </w:r>
          </w:p>
          <w:p w:rsidR="001160B1" w:rsidRPr="001160B1" w:rsidRDefault="001160B1" w:rsidP="001160B1">
            <w:pPr>
              <w:pStyle w:val="Vsebinatabele"/>
              <w:spacing w:after="0" w:line="240" w:lineRule="auto"/>
              <w:rPr>
                <w:iCs/>
              </w:rPr>
            </w:pPr>
            <w:r w:rsidRPr="001160B1">
              <w:rPr>
                <w:iCs/>
              </w:rPr>
              <w:t xml:space="preserve">e-pošta: </w:t>
            </w:r>
            <w:hyperlink r:id="rId9" w:history="1">
              <w:r w:rsidRPr="001160B1">
                <w:rPr>
                  <w:rStyle w:val="Hiperpovezava"/>
                  <w:iCs/>
                </w:rPr>
                <w:t>info@umi.si</w:t>
              </w:r>
            </w:hyperlink>
          </w:p>
          <w:p w:rsidR="002278E5" w:rsidRPr="001160B1" w:rsidRDefault="001160B1" w:rsidP="001160B1">
            <w:pPr>
              <w:pStyle w:val="Vsebinatabele"/>
              <w:spacing w:after="0" w:line="240" w:lineRule="auto"/>
            </w:pPr>
            <w:r w:rsidRPr="001160B1">
              <w:rPr>
                <w:iCs/>
              </w:rPr>
              <w:t>Odgovorna oseba: mag. Peter Cokan</w:t>
            </w:r>
          </w:p>
        </w:tc>
        <w:tc>
          <w:tcPr>
            <w:tcW w:w="4486" w:type="dxa"/>
            <w:shd w:val="clear" w:color="auto" w:fill="auto"/>
          </w:tcPr>
          <w:p w:rsidR="002278E5" w:rsidRPr="001160B1" w:rsidRDefault="004846A3" w:rsidP="002278E5">
            <w:pPr>
              <w:pStyle w:val="Vsebinatabele"/>
              <w:snapToGrid w:val="0"/>
              <w:spacing w:after="0" w:line="240" w:lineRule="auto"/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86360</wp:posOffset>
                  </wp:positionV>
                  <wp:extent cx="2409190" cy="816610"/>
                  <wp:effectExtent l="19050" t="0" r="0" b="0"/>
                  <wp:wrapNone/>
                  <wp:docPr id="7" name="Slika 0" descr="Opis: LIST UMi 30.08.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0" descr="Opis: LIST UMi 30.08.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59238" b="909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190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sl-SI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3664585</wp:posOffset>
                  </wp:positionH>
                  <wp:positionV relativeFrom="paragraph">
                    <wp:posOffset>-208280</wp:posOffset>
                  </wp:positionV>
                  <wp:extent cx="2753995" cy="933450"/>
                  <wp:effectExtent l="19050" t="0" r="8255" b="0"/>
                  <wp:wrapNone/>
                  <wp:docPr id="6" name="Slika 0" descr="Opis: LIST UMi 30.08.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0" descr="Opis: LIST UMi 30.08.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59238" b="909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99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sl-SI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3664585</wp:posOffset>
                  </wp:positionH>
                  <wp:positionV relativeFrom="paragraph">
                    <wp:posOffset>-208280</wp:posOffset>
                  </wp:positionV>
                  <wp:extent cx="2753995" cy="933450"/>
                  <wp:effectExtent l="19050" t="0" r="8255" b="0"/>
                  <wp:wrapNone/>
                  <wp:docPr id="5" name="Slika 0" descr="Opis: LIST UMi 30.08.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0" descr="Opis: LIST UMi 30.08.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59238" b="909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99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sl-SI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3815080</wp:posOffset>
                  </wp:positionH>
                  <wp:positionV relativeFrom="paragraph">
                    <wp:posOffset>-59055</wp:posOffset>
                  </wp:positionV>
                  <wp:extent cx="2753995" cy="933450"/>
                  <wp:effectExtent l="19050" t="0" r="8255" b="0"/>
                  <wp:wrapNone/>
                  <wp:docPr id="4" name="Slika 0" descr="Opis: LIST UMi 30.08.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0" descr="Opis: LIST UMi 30.08.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59238" b="909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99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278E5" w:rsidRPr="001160B1" w:rsidTr="002278E5">
        <w:trPr>
          <w:trHeight w:val="1456"/>
        </w:trPr>
        <w:tc>
          <w:tcPr>
            <w:tcW w:w="764" w:type="dxa"/>
          </w:tcPr>
          <w:p w:rsidR="002278E5" w:rsidRPr="001160B1" w:rsidRDefault="002278E5" w:rsidP="002278E5">
            <w:pPr>
              <w:pStyle w:val="Vsebinatabele"/>
              <w:spacing w:after="0" w:line="240" w:lineRule="auto"/>
              <w:rPr>
                <w:iCs/>
              </w:rPr>
            </w:pPr>
            <w:r w:rsidRPr="001160B1">
              <w:rPr>
                <w:iCs/>
              </w:rPr>
              <w:t>2</w:t>
            </w:r>
          </w:p>
        </w:tc>
        <w:tc>
          <w:tcPr>
            <w:tcW w:w="4056" w:type="dxa"/>
            <w:shd w:val="clear" w:color="auto" w:fill="auto"/>
          </w:tcPr>
          <w:p w:rsidR="00D13C7A" w:rsidRPr="001160B1" w:rsidRDefault="00D13C7A" w:rsidP="004846A3">
            <w:pPr>
              <w:pStyle w:val="Vsebinatabele"/>
              <w:spacing w:after="0" w:line="240" w:lineRule="auto"/>
              <w:rPr>
                <w:iCs/>
              </w:rPr>
            </w:pPr>
          </w:p>
        </w:tc>
        <w:tc>
          <w:tcPr>
            <w:tcW w:w="4486" w:type="dxa"/>
            <w:shd w:val="clear" w:color="auto" w:fill="auto"/>
          </w:tcPr>
          <w:p w:rsidR="002278E5" w:rsidRPr="001160B1" w:rsidRDefault="002278E5" w:rsidP="002278E5">
            <w:pPr>
              <w:pStyle w:val="Vsebinatabele"/>
              <w:snapToGrid w:val="0"/>
              <w:spacing w:after="0" w:line="240" w:lineRule="auto"/>
              <w:jc w:val="center"/>
              <w:rPr>
                <w:i/>
                <w:iCs/>
              </w:rPr>
            </w:pPr>
          </w:p>
        </w:tc>
      </w:tr>
      <w:tr w:rsidR="002278E5" w:rsidRPr="001160B1" w:rsidTr="002278E5">
        <w:trPr>
          <w:trHeight w:val="1456"/>
        </w:trPr>
        <w:tc>
          <w:tcPr>
            <w:tcW w:w="764" w:type="dxa"/>
          </w:tcPr>
          <w:p w:rsidR="002278E5" w:rsidRPr="001160B1" w:rsidRDefault="002278E5" w:rsidP="002278E5">
            <w:pPr>
              <w:pStyle w:val="Vsebinatabele"/>
              <w:spacing w:after="0" w:line="240" w:lineRule="auto"/>
            </w:pPr>
            <w:r w:rsidRPr="001160B1">
              <w:t>3</w:t>
            </w:r>
          </w:p>
        </w:tc>
        <w:tc>
          <w:tcPr>
            <w:tcW w:w="4056" w:type="dxa"/>
            <w:shd w:val="clear" w:color="auto" w:fill="auto"/>
          </w:tcPr>
          <w:p w:rsidR="002278E5" w:rsidRPr="001160B1" w:rsidRDefault="002278E5" w:rsidP="002278E5">
            <w:pPr>
              <w:pStyle w:val="Vsebinatabele"/>
              <w:spacing w:after="0" w:line="240" w:lineRule="auto"/>
            </w:pPr>
          </w:p>
        </w:tc>
        <w:tc>
          <w:tcPr>
            <w:tcW w:w="4486" w:type="dxa"/>
            <w:shd w:val="clear" w:color="auto" w:fill="auto"/>
          </w:tcPr>
          <w:p w:rsidR="002278E5" w:rsidRPr="001160B1" w:rsidRDefault="002278E5" w:rsidP="002278E5">
            <w:pPr>
              <w:pStyle w:val="Vsebinatabele"/>
              <w:snapToGrid w:val="0"/>
              <w:spacing w:after="0" w:line="240" w:lineRule="auto"/>
              <w:jc w:val="center"/>
            </w:pPr>
          </w:p>
        </w:tc>
      </w:tr>
      <w:tr w:rsidR="002278E5" w:rsidRPr="001160B1" w:rsidTr="002278E5">
        <w:trPr>
          <w:trHeight w:val="1456"/>
        </w:trPr>
        <w:tc>
          <w:tcPr>
            <w:tcW w:w="764" w:type="dxa"/>
          </w:tcPr>
          <w:p w:rsidR="002278E5" w:rsidRPr="001160B1" w:rsidRDefault="002278E5" w:rsidP="002278E5">
            <w:pPr>
              <w:pStyle w:val="Vsebinatabele"/>
              <w:snapToGrid w:val="0"/>
              <w:spacing w:after="0" w:line="240" w:lineRule="auto"/>
            </w:pPr>
            <w:r w:rsidRPr="001160B1">
              <w:t>4</w:t>
            </w:r>
          </w:p>
        </w:tc>
        <w:tc>
          <w:tcPr>
            <w:tcW w:w="4056" w:type="dxa"/>
            <w:shd w:val="clear" w:color="auto" w:fill="auto"/>
          </w:tcPr>
          <w:p w:rsidR="002278E5" w:rsidRPr="001160B1" w:rsidRDefault="002278E5" w:rsidP="002278E5">
            <w:pPr>
              <w:pStyle w:val="Vsebinatabele"/>
              <w:snapToGrid w:val="0"/>
              <w:spacing w:after="0" w:line="240" w:lineRule="auto"/>
            </w:pPr>
          </w:p>
        </w:tc>
        <w:tc>
          <w:tcPr>
            <w:tcW w:w="4486" w:type="dxa"/>
            <w:shd w:val="clear" w:color="auto" w:fill="auto"/>
          </w:tcPr>
          <w:p w:rsidR="002278E5" w:rsidRPr="001160B1" w:rsidRDefault="002278E5" w:rsidP="002278E5">
            <w:pPr>
              <w:pStyle w:val="Vsebinatabele"/>
              <w:snapToGrid w:val="0"/>
              <w:spacing w:after="0" w:line="240" w:lineRule="auto"/>
            </w:pPr>
          </w:p>
        </w:tc>
      </w:tr>
      <w:tr w:rsidR="00D308AD" w:rsidRPr="001160B1" w:rsidTr="002278E5">
        <w:trPr>
          <w:trHeight w:val="1456"/>
        </w:trPr>
        <w:tc>
          <w:tcPr>
            <w:tcW w:w="764" w:type="dxa"/>
          </w:tcPr>
          <w:p w:rsidR="00D308AD" w:rsidRPr="001160B1" w:rsidRDefault="005952D3" w:rsidP="002278E5">
            <w:pPr>
              <w:pStyle w:val="Vsebinatabele"/>
              <w:snapToGrid w:val="0"/>
              <w:spacing w:after="0" w:line="240" w:lineRule="auto"/>
            </w:pPr>
            <w:r w:rsidRPr="001160B1">
              <w:t>…</w:t>
            </w:r>
          </w:p>
        </w:tc>
        <w:tc>
          <w:tcPr>
            <w:tcW w:w="4056" w:type="dxa"/>
            <w:shd w:val="clear" w:color="auto" w:fill="auto"/>
          </w:tcPr>
          <w:p w:rsidR="00D308AD" w:rsidRPr="001160B1" w:rsidRDefault="00D308AD" w:rsidP="002278E5">
            <w:pPr>
              <w:pStyle w:val="Vsebinatabele"/>
              <w:snapToGrid w:val="0"/>
              <w:spacing w:after="0" w:line="240" w:lineRule="auto"/>
            </w:pPr>
          </w:p>
        </w:tc>
        <w:tc>
          <w:tcPr>
            <w:tcW w:w="4486" w:type="dxa"/>
            <w:shd w:val="clear" w:color="auto" w:fill="auto"/>
          </w:tcPr>
          <w:p w:rsidR="00D308AD" w:rsidRPr="001160B1" w:rsidRDefault="00D308AD" w:rsidP="002278E5">
            <w:pPr>
              <w:pStyle w:val="Vsebinatabele"/>
              <w:snapToGrid w:val="0"/>
              <w:spacing w:after="0" w:line="240" w:lineRule="auto"/>
            </w:pPr>
          </w:p>
        </w:tc>
      </w:tr>
    </w:tbl>
    <w:p w:rsidR="002278E5" w:rsidRPr="001160B1" w:rsidRDefault="002278E5" w:rsidP="00254CC4">
      <w:pPr>
        <w:spacing w:line="240" w:lineRule="auto"/>
        <w:jc w:val="both"/>
      </w:pPr>
    </w:p>
    <w:sectPr w:rsidR="002278E5" w:rsidRPr="001160B1" w:rsidSect="001160B1">
      <w:headerReference w:type="default" r:id="rId12"/>
      <w:pgSz w:w="11906" w:h="16838"/>
      <w:pgMar w:top="1985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19A" w:rsidRDefault="00D0319A">
      <w:pPr>
        <w:spacing w:after="0" w:line="240" w:lineRule="auto"/>
      </w:pPr>
      <w:r>
        <w:separator/>
      </w:r>
    </w:p>
  </w:endnote>
  <w:endnote w:type="continuationSeparator" w:id="0">
    <w:p w:rsidR="00D0319A" w:rsidRDefault="00D0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NimbusRomDEE-Regu">
    <w:altName w:val="MS Mincho"/>
    <w:charset w:val="00"/>
    <w:family w:val="auto"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19A" w:rsidRDefault="00D0319A">
      <w:pPr>
        <w:spacing w:after="0" w:line="240" w:lineRule="auto"/>
      </w:pPr>
      <w:r>
        <w:separator/>
      </w:r>
    </w:p>
  </w:footnote>
  <w:footnote w:type="continuationSeparator" w:id="0">
    <w:p w:rsidR="00D0319A" w:rsidRDefault="00D03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E49" w:rsidRDefault="004846A3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-189230</wp:posOffset>
          </wp:positionH>
          <wp:positionV relativeFrom="margin">
            <wp:posOffset>-940435</wp:posOffset>
          </wp:positionV>
          <wp:extent cx="1590675" cy="497205"/>
          <wp:effectExtent l="19050" t="0" r="9525" b="0"/>
          <wp:wrapSquare wrapText="bothSides"/>
          <wp:docPr id="3" name="Slika 2" descr="Opis: minvo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Opis: minvos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97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935" distR="114935" simplePos="0" relativeHeight="251656704" behindDoc="0" locked="0" layoutInCell="1" allowOverlap="1">
          <wp:simplePos x="0" y="0"/>
          <wp:positionH relativeFrom="margin">
            <wp:posOffset>4242435</wp:posOffset>
          </wp:positionH>
          <wp:positionV relativeFrom="margin">
            <wp:posOffset>-992505</wp:posOffset>
          </wp:positionV>
          <wp:extent cx="2254250" cy="617855"/>
          <wp:effectExtent l="19050" t="0" r="0" b="0"/>
          <wp:wrapSquare wrapText="bothSides"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250" cy="6178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1513205</wp:posOffset>
          </wp:positionH>
          <wp:positionV relativeFrom="margin">
            <wp:posOffset>-889000</wp:posOffset>
          </wp:positionV>
          <wp:extent cx="2729230" cy="317500"/>
          <wp:effectExtent l="1905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9230" cy="317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2726"/>
    <w:multiLevelType w:val="hybridMultilevel"/>
    <w:tmpl w:val="ADDC5A50"/>
    <w:lvl w:ilvl="0" w:tplc="FDE26964">
      <w:start w:val="100"/>
      <w:numFmt w:val="bullet"/>
      <w:lvlText w:val="-"/>
      <w:lvlJc w:val="left"/>
      <w:pPr>
        <w:ind w:left="720" w:hanging="360"/>
      </w:pPr>
      <w:rPr>
        <w:rFonts w:ascii="Calibri" w:eastAsia="NimbusRomDEE-Regu" w:hAnsi="Calibri" w:cs="Calibr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B1794"/>
    <w:multiLevelType w:val="hybridMultilevel"/>
    <w:tmpl w:val="9CC85384"/>
    <w:lvl w:ilvl="0" w:tplc="7D8240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14EA1"/>
    <w:multiLevelType w:val="hybridMultilevel"/>
    <w:tmpl w:val="375C38A6"/>
    <w:lvl w:ilvl="0" w:tplc="E38277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93626"/>
    <w:multiLevelType w:val="hybridMultilevel"/>
    <w:tmpl w:val="35242C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75845"/>
    <w:multiLevelType w:val="multilevel"/>
    <w:tmpl w:val="1DEC376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D077C37"/>
    <w:multiLevelType w:val="hybridMultilevel"/>
    <w:tmpl w:val="9934E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52BB6"/>
    <w:multiLevelType w:val="hybridMultilevel"/>
    <w:tmpl w:val="AAC61582"/>
    <w:lvl w:ilvl="0" w:tplc="0690FC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918D9"/>
    <w:multiLevelType w:val="hybridMultilevel"/>
    <w:tmpl w:val="166ED07C"/>
    <w:lvl w:ilvl="0" w:tplc="FCC80E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41D84"/>
    <w:multiLevelType w:val="hybridMultilevel"/>
    <w:tmpl w:val="53CC2EDA"/>
    <w:lvl w:ilvl="0" w:tplc="A0D820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D35607"/>
    <w:multiLevelType w:val="hybridMultilevel"/>
    <w:tmpl w:val="7654DE40"/>
    <w:lvl w:ilvl="0" w:tplc="D81A194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0FE66A7"/>
    <w:multiLevelType w:val="multilevel"/>
    <w:tmpl w:val="A85C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C4634B"/>
    <w:multiLevelType w:val="hybridMultilevel"/>
    <w:tmpl w:val="69984E5E"/>
    <w:lvl w:ilvl="0" w:tplc="9F40DD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9B0FA0"/>
    <w:multiLevelType w:val="hybridMultilevel"/>
    <w:tmpl w:val="7654DE40"/>
    <w:lvl w:ilvl="0" w:tplc="D81A194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8EA4BA0"/>
    <w:multiLevelType w:val="hybridMultilevel"/>
    <w:tmpl w:val="D8141B4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A83A0A"/>
    <w:multiLevelType w:val="hybridMultilevel"/>
    <w:tmpl w:val="B9B4CF4E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2EB27AA"/>
    <w:multiLevelType w:val="multilevel"/>
    <w:tmpl w:val="B28A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8B703A"/>
    <w:multiLevelType w:val="hybridMultilevel"/>
    <w:tmpl w:val="96525B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C439C9"/>
    <w:multiLevelType w:val="hybridMultilevel"/>
    <w:tmpl w:val="E38E3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23285F"/>
    <w:multiLevelType w:val="multilevel"/>
    <w:tmpl w:val="E34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C27AAC"/>
    <w:multiLevelType w:val="multilevel"/>
    <w:tmpl w:val="BDEA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7"/>
  </w:num>
  <w:num w:numId="5">
    <w:abstractNumId w:val="9"/>
  </w:num>
  <w:num w:numId="6">
    <w:abstractNumId w:val="16"/>
  </w:num>
  <w:num w:numId="7">
    <w:abstractNumId w:val="12"/>
  </w:num>
  <w:num w:numId="8">
    <w:abstractNumId w:val="15"/>
  </w:num>
  <w:num w:numId="9">
    <w:abstractNumId w:val="19"/>
  </w:num>
  <w:num w:numId="10">
    <w:abstractNumId w:val="10"/>
  </w:num>
  <w:num w:numId="11">
    <w:abstractNumId w:val="5"/>
  </w:num>
  <w:num w:numId="12">
    <w:abstractNumId w:val="11"/>
  </w:num>
  <w:num w:numId="13">
    <w:abstractNumId w:val="18"/>
  </w:num>
  <w:num w:numId="14">
    <w:abstractNumId w:val="4"/>
  </w:num>
  <w:num w:numId="15">
    <w:abstractNumId w:val="1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0"/>
  </w:num>
  <w:num w:numId="19">
    <w:abstractNumId w:val="13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21"/>
    <w:rsid w:val="0000005B"/>
    <w:rsid w:val="0000029B"/>
    <w:rsid w:val="000042F5"/>
    <w:rsid w:val="00004750"/>
    <w:rsid w:val="0000765B"/>
    <w:rsid w:val="000111DA"/>
    <w:rsid w:val="00011F0C"/>
    <w:rsid w:val="00014114"/>
    <w:rsid w:val="00015520"/>
    <w:rsid w:val="00016642"/>
    <w:rsid w:val="000177E4"/>
    <w:rsid w:val="00023392"/>
    <w:rsid w:val="00023BB2"/>
    <w:rsid w:val="0003097E"/>
    <w:rsid w:val="000325D5"/>
    <w:rsid w:val="00035083"/>
    <w:rsid w:val="000409DE"/>
    <w:rsid w:val="00042AC7"/>
    <w:rsid w:val="00044DD7"/>
    <w:rsid w:val="00046E49"/>
    <w:rsid w:val="00072649"/>
    <w:rsid w:val="00073562"/>
    <w:rsid w:val="0008054E"/>
    <w:rsid w:val="0009422E"/>
    <w:rsid w:val="000A3C7F"/>
    <w:rsid w:val="000B6C54"/>
    <w:rsid w:val="000C1803"/>
    <w:rsid w:val="000D5E3B"/>
    <w:rsid w:val="000D725E"/>
    <w:rsid w:val="000E3363"/>
    <w:rsid w:val="000E3CCD"/>
    <w:rsid w:val="00105052"/>
    <w:rsid w:val="00106378"/>
    <w:rsid w:val="00110B86"/>
    <w:rsid w:val="00111F0E"/>
    <w:rsid w:val="00112B7C"/>
    <w:rsid w:val="001160B1"/>
    <w:rsid w:val="00117F8F"/>
    <w:rsid w:val="001208A1"/>
    <w:rsid w:val="0012105B"/>
    <w:rsid w:val="00131511"/>
    <w:rsid w:val="00133AA4"/>
    <w:rsid w:val="001400AC"/>
    <w:rsid w:val="00145A6E"/>
    <w:rsid w:val="00146F3D"/>
    <w:rsid w:val="0015714B"/>
    <w:rsid w:val="00166FC8"/>
    <w:rsid w:val="00167CB1"/>
    <w:rsid w:val="001716E7"/>
    <w:rsid w:val="00181DA3"/>
    <w:rsid w:val="001857BA"/>
    <w:rsid w:val="0019049A"/>
    <w:rsid w:val="001924BE"/>
    <w:rsid w:val="0019432B"/>
    <w:rsid w:val="00195DE5"/>
    <w:rsid w:val="001962B1"/>
    <w:rsid w:val="001A7D9E"/>
    <w:rsid w:val="001B183E"/>
    <w:rsid w:val="001B415B"/>
    <w:rsid w:val="001B64E8"/>
    <w:rsid w:val="001C1181"/>
    <w:rsid w:val="001C65AB"/>
    <w:rsid w:val="001C6E4E"/>
    <w:rsid w:val="001D0588"/>
    <w:rsid w:val="001E03BF"/>
    <w:rsid w:val="001E225D"/>
    <w:rsid w:val="001E298F"/>
    <w:rsid w:val="001E2CF9"/>
    <w:rsid w:val="001E6806"/>
    <w:rsid w:val="001F3264"/>
    <w:rsid w:val="001F54A5"/>
    <w:rsid w:val="001F552C"/>
    <w:rsid w:val="00203DAA"/>
    <w:rsid w:val="00204828"/>
    <w:rsid w:val="00204D74"/>
    <w:rsid w:val="002107B6"/>
    <w:rsid w:val="002109F5"/>
    <w:rsid w:val="00212D5E"/>
    <w:rsid w:val="0022272C"/>
    <w:rsid w:val="0022475D"/>
    <w:rsid w:val="002277C5"/>
    <w:rsid w:val="002278E5"/>
    <w:rsid w:val="0023518F"/>
    <w:rsid w:val="00237B35"/>
    <w:rsid w:val="00241C48"/>
    <w:rsid w:val="00254CC4"/>
    <w:rsid w:val="00256855"/>
    <w:rsid w:val="00261EBD"/>
    <w:rsid w:val="00263146"/>
    <w:rsid w:val="00263FC3"/>
    <w:rsid w:val="002656B8"/>
    <w:rsid w:val="002678F6"/>
    <w:rsid w:val="00267F4E"/>
    <w:rsid w:val="0027203F"/>
    <w:rsid w:val="00275098"/>
    <w:rsid w:val="002828EF"/>
    <w:rsid w:val="00291D3E"/>
    <w:rsid w:val="00292FC5"/>
    <w:rsid w:val="00296515"/>
    <w:rsid w:val="002A02DA"/>
    <w:rsid w:val="002A240B"/>
    <w:rsid w:val="002A4291"/>
    <w:rsid w:val="002B517B"/>
    <w:rsid w:val="002B6050"/>
    <w:rsid w:val="002C623C"/>
    <w:rsid w:val="002D1335"/>
    <w:rsid w:val="002D28A8"/>
    <w:rsid w:val="002D4BFA"/>
    <w:rsid w:val="002E04F4"/>
    <w:rsid w:val="002E5C3B"/>
    <w:rsid w:val="002F1269"/>
    <w:rsid w:val="00301D5F"/>
    <w:rsid w:val="00311F87"/>
    <w:rsid w:val="00324E52"/>
    <w:rsid w:val="00334248"/>
    <w:rsid w:val="00346158"/>
    <w:rsid w:val="003470E2"/>
    <w:rsid w:val="00353E99"/>
    <w:rsid w:val="00355BF2"/>
    <w:rsid w:val="0038343C"/>
    <w:rsid w:val="00383A2D"/>
    <w:rsid w:val="00384AD5"/>
    <w:rsid w:val="0038608A"/>
    <w:rsid w:val="00390F06"/>
    <w:rsid w:val="003A509B"/>
    <w:rsid w:val="003A5A67"/>
    <w:rsid w:val="003B6B9A"/>
    <w:rsid w:val="003C1C5F"/>
    <w:rsid w:val="003C2471"/>
    <w:rsid w:val="003D0C79"/>
    <w:rsid w:val="003D5C8B"/>
    <w:rsid w:val="003D6063"/>
    <w:rsid w:val="003F3915"/>
    <w:rsid w:val="00402512"/>
    <w:rsid w:val="004111BD"/>
    <w:rsid w:val="00424AB3"/>
    <w:rsid w:val="004271C5"/>
    <w:rsid w:val="0042736E"/>
    <w:rsid w:val="00431573"/>
    <w:rsid w:val="00431BDB"/>
    <w:rsid w:val="0044233B"/>
    <w:rsid w:val="00455219"/>
    <w:rsid w:val="00455779"/>
    <w:rsid w:val="00455E7C"/>
    <w:rsid w:val="00462FCC"/>
    <w:rsid w:val="00463D6E"/>
    <w:rsid w:val="004656F1"/>
    <w:rsid w:val="00466A8E"/>
    <w:rsid w:val="00474F34"/>
    <w:rsid w:val="00477FF4"/>
    <w:rsid w:val="00480B34"/>
    <w:rsid w:val="004837EB"/>
    <w:rsid w:val="004846A3"/>
    <w:rsid w:val="0049677A"/>
    <w:rsid w:val="00497F54"/>
    <w:rsid w:val="004A4E79"/>
    <w:rsid w:val="004D42AE"/>
    <w:rsid w:val="004D48F4"/>
    <w:rsid w:val="004E01C6"/>
    <w:rsid w:val="004E133B"/>
    <w:rsid w:val="004F44CF"/>
    <w:rsid w:val="004F4A6C"/>
    <w:rsid w:val="004F5DF7"/>
    <w:rsid w:val="004F6196"/>
    <w:rsid w:val="004F7F36"/>
    <w:rsid w:val="00500A5E"/>
    <w:rsid w:val="0050302A"/>
    <w:rsid w:val="00504371"/>
    <w:rsid w:val="00510581"/>
    <w:rsid w:val="00513F53"/>
    <w:rsid w:val="005208CE"/>
    <w:rsid w:val="00521149"/>
    <w:rsid w:val="00521F83"/>
    <w:rsid w:val="00524356"/>
    <w:rsid w:val="00536C0A"/>
    <w:rsid w:val="00537D08"/>
    <w:rsid w:val="005574BC"/>
    <w:rsid w:val="00562D58"/>
    <w:rsid w:val="0056714C"/>
    <w:rsid w:val="0057542D"/>
    <w:rsid w:val="00585952"/>
    <w:rsid w:val="005868F1"/>
    <w:rsid w:val="00587C71"/>
    <w:rsid w:val="005949F1"/>
    <w:rsid w:val="005952D3"/>
    <w:rsid w:val="00595861"/>
    <w:rsid w:val="0059709A"/>
    <w:rsid w:val="00597518"/>
    <w:rsid w:val="00597E8A"/>
    <w:rsid w:val="005A5B7F"/>
    <w:rsid w:val="005A6091"/>
    <w:rsid w:val="005B0CB9"/>
    <w:rsid w:val="005B7EE2"/>
    <w:rsid w:val="005C1EE3"/>
    <w:rsid w:val="005C2E0C"/>
    <w:rsid w:val="005D3052"/>
    <w:rsid w:val="005D6AB8"/>
    <w:rsid w:val="005E1624"/>
    <w:rsid w:val="005F2553"/>
    <w:rsid w:val="005F3EBE"/>
    <w:rsid w:val="005F4BB3"/>
    <w:rsid w:val="005F6F1A"/>
    <w:rsid w:val="006014D3"/>
    <w:rsid w:val="00611049"/>
    <w:rsid w:val="00623E9F"/>
    <w:rsid w:val="00630831"/>
    <w:rsid w:val="00630AD8"/>
    <w:rsid w:val="00632520"/>
    <w:rsid w:val="00637FB8"/>
    <w:rsid w:val="00653AF5"/>
    <w:rsid w:val="006555DA"/>
    <w:rsid w:val="00655870"/>
    <w:rsid w:val="00664857"/>
    <w:rsid w:val="00674DC9"/>
    <w:rsid w:val="00674E84"/>
    <w:rsid w:val="00681AA9"/>
    <w:rsid w:val="006848D4"/>
    <w:rsid w:val="00684BE9"/>
    <w:rsid w:val="0069104D"/>
    <w:rsid w:val="006935F7"/>
    <w:rsid w:val="006938F4"/>
    <w:rsid w:val="006956A6"/>
    <w:rsid w:val="006A1C6A"/>
    <w:rsid w:val="006A2E6C"/>
    <w:rsid w:val="006A7FA0"/>
    <w:rsid w:val="006B64C9"/>
    <w:rsid w:val="006B6584"/>
    <w:rsid w:val="006C5225"/>
    <w:rsid w:val="006C5665"/>
    <w:rsid w:val="006D2696"/>
    <w:rsid w:val="006D31CD"/>
    <w:rsid w:val="006D5CC9"/>
    <w:rsid w:val="006E2079"/>
    <w:rsid w:val="006E3F30"/>
    <w:rsid w:val="006F57EF"/>
    <w:rsid w:val="006F6011"/>
    <w:rsid w:val="007043E4"/>
    <w:rsid w:val="00711A82"/>
    <w:rsid w:val="00711B40"/>
    <w:rsid w:val="00711CB9"/>
    <w:rsid w:val="00713298"/>
    <w:rsid w:val="00743546"/>
    <w:rsid w:val="0075212B"/>
    <w:rsid w:val="00756A60"/>
    <w:rsid w:val="00760057"/>
    <w:rsid w:val="007714B0"/>
    <w:rsid w:val="007728A0"/>
    <w:rsid w:val="00781064"/>
    <w:rsid w:val="0078538C"/>
    <w:rsid w:val="00786D23"/>
    <w:rsid w:val="0078781D"/>
    <w:rsid w:val="007908B2"/>
    <w:rsid w:val="00793924"/>
    <w:rsid w:val="007A3BE0"/>
    <w:rsid w:val="007B4896"/>
    <w:rsid w:val="007C0203"/>
    <w:rsid w:val="007C03F3"/>
    <w:rsid w:val="007C16CB"/>
    <w:rsid w:val="007D34D8"/>
    <w:rsid w:val="007E6310"/>
    <w:rsid w:val="007E6B1D"/>
    <w:rsid w:val="007F3264"/>
    <w:rsid w:val="00802668"/>
    <w:rsid w:val="0080541B"/>
    <w:rsid w:val="00815920"/>
    <w:rsid w:val="008177A9"/>
    <w:rsid w:val="0082560B"/>
    <w:rsid w:val="00831631"/>
    <w:rsid w:val="008340A1"/>
    <w:rsid w:val="00834189"/>
    <w:rsid w:val="00834CB9"/>
    <w:rsid w:val="00840F06"/>
    <w:rsid w:val="0084161D"/>
    <w:rsid w:val="0084488E"/>
    <w:rsid w:val="008467EF"/>
    <w:rsid w:val="00855375"/>
    <w:rsid w:val="00857F96"/>
    <w:rsid w:val="00863235"/>
    <w:rsid w:val="00863525"/>
    <w:rsid w:val="00863A39"/>
    <w:rsid w:val="00870358"/>
    <w:rsid w:val="00874DAF"/>
    <w:rsid w:val="008769E2"/>
    <w:rsid w:val="00896D58"/>
    <w:rsid w:val="008A5BDF"/>
    <w:rsid w:val="008B040B"/>
    <w:rsid w:val="008B7D7D"/>
    <w:rsid w:val="008C3848"/>
    <w:rsid w:val="008C5D20"/>
    <w:rsid w:val="008D16E9"/>
    <w:rsid w:val="008D303A"/>
    <w:rsid w:val="008E34E7"/>
    <w:rsid w:val="008F0397"/>
    <w:rsid w:val="008F752A"/>
    <w:rsid w:val="008F789F"/>
    <w:rsid w:val="009010EA"/>
    <w:rsid w:val="009050CD"/>
    <w:rsid w:val="00907E02"/>
    <w:rsid w:val="00910899"/>
    <w:rsid w:val="00911378"/>
    <w:rsid w:val="0091680C"/>
    <w:rsid w:val="00932251"/>
    <w:rsid w:val="00934F86"/>
    <w:rsid w:val="00941454"/>
    <w:rsid w:val="00953491"/>
    <w:rsid w:val="009608D6"/>
    <w:rsid w:val="00961CBE"/>
    <w:rsid w:val="00962332"/>
    <w:rsid w:val="00964C17"/>
    <w:rsid w:val="00972C85"/>
    <w:rsid w:val="00974880"/>
    <w:rsid w:val="009769B0"/>
    <w:rsid w:val="0098269B"/>
    <w:rsid w:val="00985570"/>
    <w:rsid w:val="00995FA8"/>
    <w:rsid w:val="00996006"/>
    <w:rsid w:val="009961FB"/>
    <w:rsid w:val="009A2F02"/>
    <w:rsid w:val="009A783D"/>
    <w:rsid w:val="009E0E01"/>
    <w:rsid w:val="009F5E34"/>
    <w:rsid w:val="009F766D"/>
    <w:rsid w:val="00A041A2"/>
    <w:rsid w:val="00A07779"/>
    <w:rsid w:val="00A1097B"/>
    <w:rsid w:val="00A35251"/>
    <w:rsid w:val="00A50085"/>
    <w:rsid w:val="00A61D4B"/>
    <w:rsid w:val="00A64660"/>
    <w:rsid w:val="00A73A9B"/>
    <w:rsid w:val="00A804A0"/>
    <w:rsid w:val="00A86A20"/>
    <w:rsid w:val="00A909ED"/>
    <w:rsid w:val="00A90E86"/>
    <w:rsid w:val="00AA66FD"/>
    <w:rsid w:val="00AC3F69"/>
    <w:rsid w:val="00AC4462"/>
    <w:rsid w:val="00AD39C0"/>
    <w:rsid w:val="00AD552A"/>
    <w:rsid w:val="00AE0622"/>
    <w:rsid w:val="00AE3A26"/>
    <w:rsid w:val="00B00700"/>
    <w:rsid w:val="00B0210A"/>
    <w:rsid w:val="00B13E2A"/>
    <w:rsid w:val="00B1766D"/>
    <w:rsid w:val="00B22C6E"/>
    <w:rsid w:val="00B23100"/>
    <w:rsid w:val="00B242FC"/>
    <w:rsid w:val="00B3042A"/>
    <w:rsid w:val="00B35EA2"/>
    <w:rsid w:val="00B64CAC"/>
    <w:rsid w:val="00B71667"/>
    <w:rsid w:val="00B825AF"/>
    <w:rsid w:val="00B83F39"/>
    <w:rsid w:val="00B84018"/>
    <w:rsid w:val="00B91D4E"/>
    <w:rsid w:val="00B955E0"/>
    <w:rsid w:val="00B97D6B"/>
    <w:rsid w:val="00BA1776"/>
    <w:rsid w:val="00BB54E9"/>
    <w:rsid w:val="00BC0322"/>
    <w:rsid w:val="00BC46F3"/>
    <w:rsid w:val="00BC74FE"/>
    <w:rsid w:val="00BD2DB2"/>
    <w:rsid w:val="00BE0186"/>
    <w:rsid w:val="00BE38CF"/>
    <w:rsid w:val="00BE5442"/>
    <w:rsid w:val="00BF08CA"/>
    <w:rsid w:val="00BF15A4"/>
    <w:rsid w:val="00BF1F94"/>
    <w:rsid w:val="00C03D98"/>
    <w:rsid w:val="00C1308E"/>
    <w:rsid w:val="00C1498D"/>
    <w:rsid w:val="00C15E2C"/>
    <w:rsid w:val="00C16351"/>
    <w:rsid w:val="00C22BB5"/>
    <w:rsid w:val="00C462E9"/>
    <w:rsid w:val="00C523AD"/>
    <w:rsid w:val="00C64D8A"/>
    <w:rsid w:val="00C65E76"/>
    <w:rsid w:val="00C671DF"/>
    <w:rsid w:val="00C71ED2"/>
    <w:rsid w:val="00C80033"/>
    <w:rsid w:val="00C82F33"/>
    <w:rsid w:val="00C864BE"/>
    <w:rsid w:val="00C95422"/>
    <w:rsid w:val="00CA2310"/>
    <w:rsid w:val="00CA6CC9"/>
    <w:rsid w:val="00CB7FD5"/>
    <w:rsid w:val="00CC1754"/>
    <w:rsid w:val="00CD61B1"/>
    <w:rsid w:val="00CD63FC"/>
    <w:rsid w:val="00CD727E"/>
    <w:rsid w:val="00CD72B5"/>
    <w:rsid w:val="00D01A6F"/>
    <w:rsid w:val="00D0319A"/>
    <w:rsid w:val="00D03397"/>
    <w:rsid w:val="00D0623A"/>
    <w:rsid w:val="00D06B45"/>
    <w:rsid w:val="00D13C7A"/>
    <w:rsid w:val="00D27CC2"/>
    <w:rsid w:val="00D308AD"/>
    <w:rsid w:val="00D3418E"/>
    <w:rsid w:val="00D41F72"/>
    <w:rsid w:val="00D578C2"/>
    <w:rsid w:val="00D60890"/>
    <w:rsid w:val="00D60ACD"/>
    <w:rsid w:val="00D6390D"/>
    <w:rsid w:val="00D71948"/>
    <w:rsid w:val="00D77B27"/>
    <w:rsid w:val="00D801D2"/>
    <w:rsid w:val="00D83321"/>
    <w:rsid w:val="00D83987"/>
    <w:rsid w:val="00D9027E"/>
    <w:rsid w:val="00D90361"/>
    <w:rsid w:val="00DB0A83"/>
    <w:rsid w:val="00DB134C"/>
    <w:rsid w:val="00DB188E"/>
    <w:rsid w:val="00DC6143"/>
    <w:rsid w:val="00DD4F8A"/>
    <w:rsid w:val="00DD6DA9"/>
    <w:rsid w:val="00DF3BCC"/>
    <w:rsid w:val="00DF5CC7"/>
    <w:rsid w:val="00E12E66"/>
    <w:rsid w:val="00E2106F"/>
    <w:rsid w:val="00E2203F"/>
    <w:rsid w:val="00E26619"/>
    <w:rsid w:val="00E27C1D"/>
    <w:rsid w:val="00E27E14"/>
    <w:rsid w:val="00E31572"/>
    <w:rsid w:val="00E328BC"/>
    <w:rsid w:val="00E379C0"/>
    <w:rsid w:val="00E40B30"/>
    <w:rsid w:val="00E41EFB"/>
    <w:rsid w:val="00E5154A"/>
    <w:rsid w:val="00E55D60"/>
    <w:rsid w:val="00E560EA"/>
    <w:rsid w:val="00E602B7"/>
    <w:rsid w:val="00E6330E"/>
    <w:rsid w:val="00E6705C"/>
    <w:rsid w:val="00E745D1"/>
    <w:rsid w:val="00E77AEB"/>
    <w:rsid w:val="00E9656E"/>
    <w:rsid w:val="00E96CA6"/>
    <w:rsid w:val="00E97EA1"/>
    <w:rsid w:val="00EA57C6"/>
    <w:rsid w:val="00EB346B"/>
    <w:rsid w:val="00EC13D1"/>
    <w:rsid w:val="00EC1AE0"/>
    <w:rsid w:val="00EE0988"/>
    <w:rsid w:val="00EE29C1"/>
    <w:rsid w:val="00EE3C0C"/>
    <w:rsid w:val="00EF37DF"/>
    <w:rsid w:val="00EF3F40"/>
    <w:rsid w:val="00EF44D2"/>
    <w:rsid w:val="00F05FE4"/>
    <w:rsid w:val="00F064E6"/>
    <w:rsid w:val="00F13575"/>
    <w:rsid w:val="00F23E05"/>
    <w:rsid w:val="00F276D6"/>
    <w:rsid w:val="00F3410C"/>
    <w:rsid w:val="00F43FAA"/>
    <w:rsid w:val="00F51114"/>
    <w:rsid w:val="00F71649"/>
    <w:rsid w:val="00F76D78"/>
    <w:rsid w:val="00F901DC"/>
    <w:rsid w:val="00F90831"/>
    <w:rsid w:val="00F96FB2"/>
    <w:rsid w:val="00FB7FBD"/>
    <w:rsid w:val="00FC2D89"/>
    <w:rsid w:val="00FC3254"/>
    <w:rsid w:val="00FE1E01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Privzetapisavaodstavka2">
    <w:name w:val="Privzeta pisava odstavka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Privzetapisavaodstavka1">
    <w:name w:val="Privzeta pisava odstavka1"/>
  </w:style>
  <w:style w:type="character" w:customStyle="1" w:styleId="GlavaZnak">
    <w:name w:val="Glava Znak"/>
    <w:basedOn w:val="Privzetapisavaodstavka1"/>
  </w:style>
  <w:style w:type="character" w:customStyle="1" w:styleId="NogaZnak">
    <w:name w:val="Noga Znak"/>
    <w:basedOn w:val="Privzetapisavaodstavka1"/>
    <w:uiPriority w:val="99"/>
  </w:style>
  <w:style w:type="character" w:customStyle="1" w:styleId="BesedilooblakaZnak">
    <w:name w:val="Besedilo oblačka Znak"/>
    <w:rPr>
      <w:rFonts w:ascii="Tahoma" w:hAnsi="Tahoma" w:cs="Tahoma"/>
      <w:sz w:val="16"/>
      <w:szCs w:val="16"/>
    </w:rPr>
  </w:style>
  <w:style w:type="character" w:customStyle="1" w:styleId="TelobesedilaZnak">
    <w:name w:val="Telo besedila Znak"/>
    <w:rPr>
      <w:rFonts w:ascii="Times New Roman" w:eastAsia="Times New Roman" w:hAnsi="Times New Roman"/>
      <w:sz w:val="24"/>
      <w:szCs w:val="24"/>
    </w:rPr>
  </w:style>
  <w:style w:type="character" w:styleId="Hiperpovezava">
    <w:name w:val="Hyperlink"/>
    <w:rPr>
      <w:color w:val="000080"/>
      <w:u w:val="single"/>
    </w:rPr>
  </w:style>
  <w:style w:type="paragraph" w:customStyle="1" w:styleId="Naslov2">
    <w:name w:val="Naslov2"/>
    <w:basedOn w:val="Navaden"/>
    <w:next w:val="Telobesedil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lobesedila">
    <w:name w:val="Body Text"/>
    <w:basedOn w:val="Navaden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znam">
    <w:name w:val="List"/>
    <w:basedOn w:val="Telobesedila"/>
    <w:rPr>
      <w:rFonts w:cs="Tahoma"/>
    </w:rPr>
  </w:style>
  <w:style w:type="paragraph" w:customStyle="1" w:styleId="Napis2">
    <w:name w:val="Napis2"/>
    <w:basedOn w:val="Navade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Glava">
    <w:name w:val="header"/>
    <w:basedOn w:val="Navaden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Besedilooblaka">
    <w:name w:val="Balloon Text"/>
    <w:basedOn w:val="Navade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8C5D2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C64D8A"/>
    <w:pPr>
      <w:ind w:left="708"/>
    </w:p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rsid w:val="006E2079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link w:val="Sprotnaopomba-besedilo"/>
    <w:uiPriority w:val="99"/>
    <w:rsid w:val="006E2079"/>
    <w:rPr>
      <w:lang w:val="sl-SI" w:eastAsia="sl-SI"/>
    </w:rPr>
  </w:style>
  <w:style w:type="character" w:styleId="Sprotnaopomba-sklic">
    <w:name w:val="footnote reference"/>
    <w:aliases w:val="Footnote symbol,Footnote"/>
    <w:rsid w:val="006E2079"/>
    <w:rPr>
      <w:vertAlign w:val="superscript"/>
    </w:rPr>
  </w:style>
  <w:style w:type="paragraph" w:customStyle="1" w:styleId="esegmentp">
    <w:name w:val="esegment_p"/>
    <w:basedOn w:val="Navaden"/>
    <w:rsid w:val="00D578C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uiPriority w:val="10"/>
    <w:qFormat/>
    <w:rsid w:val="00E5154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slovZnak">
    <w:name w:val="Naslov Znak"/>
    <w:link w:val="Naslov"/>
    <w:uiPriority w:val="10"/>
    <w:rsid w:val="00E5154A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Default">
    <w:name w:val="Default"/>
    <w:rsid w:val="00B231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ledenaHiperpovezava">
    <w:name w:val="FollowedHyperlink"/>
    <w:uiPriority w:val="99"/>
    <w:semiHidden/>
    <w:unhideWhenUsed/>
    <w:rsid w:val="00E560EA"/>
    <w:rPr>
      <w:color w:val="800080"/>
      <w:u w:val="single"/>
    </w:rPr>
  </w:style>
  <w:style w:type="paragraph" w:customStyle="1" w:styleId="Vsebinatabele">
    <w:name w:val="Vsebina tabele"/>
    <w:basedOn w:val="Navaden"/>
    <w:rsid w:val="002278E5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Privzetapisavaodstavka2">
    <w:name w:val="Privzeta pisava odstavka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Privzetapisavaodstavka1">
    <w:name w:val="Privzeta pisava odstavka1"/>
  </w:style>
  <w:style w:type="character" w:customStyle="1" w:styleId="GlavaZnak">
    <w:name w:val="Glava Znak"/>
    <w:basedOn w:val="Privzetapisavaodstavka1"/>
  </w:style>
  <w:style w:type="character" w:customStyle="1" w:styleId="NogaZnak">
    <w:name w:val="Noga Znak"/>
    <w:basedOn w:val="Privzetapisavaodstavka1"/>
    <w:uiPriority w:val="99"/>
  </w:style>
  <w:style w:type="character" w:customStyle="1" w:styleId="BesedilooblakaZnak">
    <w:name w:val="Besedilo oblačka Znak"/>
    <w:rPr>
      <w:rFonts w:ascii="Tahoma" w:hAnsi="Tahoma" w:cs="Tahoma"/>
      <w:sz w:val="16"/>
      <w:szCs w:val="16"/>
    </w:rPr>
  </w:style>
  <w:style w:type="character" w:customStyle="1" w:styleId="TelobesedilaZnak">
    <w:name w:val="Telo besedila Znak"/>
    <w:rPr>
      <w:rFonts w:ascii="Times New Roman" w:eastAsia="Times New Roman" w:hAnsi="Times New Roman"/>
      <w:sz w:val="24"/>
      <w:szCs w:val="24"/>
    </w:rPr>
  </w:style>
  <w:style w:type="character" w:styleId="Hiperpovezava">
    <w:name w:val="Hyperlink"/>
    <w:rPr>
      <w:color w:val="000080"/>
      <w:u w:val="single"/>
    </w:rPr>
  </w:style>
  <w:style w:type="paragraph" w:customStyle="1" w:styleId="Naslov2">
    <w:name w:val="Naslov2"/>
    <w:basedOn w:val="Navaden"/>
    <w:next w:val="Telobesedil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lobesedila">
    <w:name w:val="Body Text"/>
    <w:basedOn w:val="Navaden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znam">
    <w:name w:val="List"/>
    <w:basedOn w:val="Telobesedila"/>
    <w:rPr>
      <w:rFonts w:cs="Tahoma"/>
    </w:rPr>
  </w:style>
  <w:style w:type="paragraph" w:customStyle="1" w:styleId="Napis2">
    <w:name w:val="Napis2"/>
    <w:basedOn w:val="Navade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Glava">
    <w:name w:val="header"/>
    <w:basedOn w:val="Navaden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Besedilooblaka">
    <w:name w:val="Balloon Text"/>
    <w:basedOn w:val="Navade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8C5D2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C64D8A"/>
    <w:pPr>
      <w:ind w:left="708"/>
    </w:p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rsid w:val="006E2079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link w:val="Sprotnaopomba-besedilo"/>
    <w:uiPriority w:val="99"/>
    <w:rsid w:val="006E2079"/>
    <w:rPr>
      <w:lang w:val="sl-SI" w:eastAsia="sl-SI"/>
    </w:rPr>
  </w:style>
  <w:style w:type="character" w:styleId="Sprotnaopomba-sklic">
    <w:name w:val="footnote reference"/>
    <w:aliases w:val="Footnote symbol,Footnote"/>
    <w:rsid w:val="006E2079"/>
    <w:rPr>
      <w:vertAlign w:val="superscript"/>
    </w:rPr>
  </w:style>
  <w:style w:type="paragraph" w:customStyle="1" w:styleId="esegmentp">
    <w:name w:val="esegment_p"/>
    <w:basedOn w:val="Navaden"/>
    <w:rsid w:val="00D578C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uiPriority w:val="10"/>
    <w:qFormat/>
    <w:rsid w:val="00E5154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slovZnak">
    <w:name w:val="Naslov Znak"/>
    <w:link w:val="Naslov"/>
    <w:uiPriority w:val="10"/>
    <w:rsid w:val="00E5154A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Default">
    <w:name w:val="Default"/>
    <w:rsid w:val="00B231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ledenaHiperpovezava">
    <w:name w:val="FollowedHyperlink"/>
    <w:uiPriority w:val="99"/>
    <w:semiHidden/>
    <w:unhideWhenUsed/>
    <w:rsid w:val="00E560EA"/>
    <w:rPr>
      <w:color w:val="800080"/>
      <w:u w:val="single"/>
    </w:rPr>
  </w:style>
  <w:style w:type="paragraph" w:customStyle="1" w:styleId="Vsebinatabele">
    <w:name w:val="Vsebina tabele"/>
    <w:basedOn w:val="Navaden"/>
    <w:rsid w:val="002278E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5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9931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FF0000"/>
            <w:bottom w:val="none" w:sz="0" w:space="0" w:color="auto"/>
            <w:right w:val="none" w:sz="0" w:space="0" w:color="auto"/>
          </w:divBdr>
          <w:divsChild>
            <w:div w:id="7288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529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FF0000"/>
            <w:bottom w:val="none" w:sz="0" w:space="0" w:color="auto"/>
            <w:right w:val="none" w:sz="0" w:space="0" w:color="auto"/>
          </w:divBdr>
          <w:divsChild>
            <w:div w:id="14597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1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4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68287">
              <w:marLeft w:val="0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D2C4A8"/>
                <w:right w:val="none" w:sz="0" w:space="0" w:color="auto"/>
              </w:divBdr>
              <w:divsChild>
                <w:div w:id="1642348146">
                  <w:marLeft w:val="0"/>
                  <w:marRight w:val="0"/>
                  <w:marTop w:val="0"/>
                  <w:marBottom w:val="0"/>
                  <w:divBdr>
                    <w:top w:val="single" w:sz="6" w:space="5" w:color="A8A8C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info@umi.s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40283-D534-4D3D-98B4-8FB804F36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DŠIS</Company>
  <LinksUpToDate>false</LinksUpToDate>
  <CharactersWithSpaces>2991</CharactersWithSpaces>
  <SharedDoc>false</SharedDoc>
  <HLinks>
    <vt:vector size="12" baseType="variant">
      <vt:variant>
        <vt:i4>5505074</vt:i4>
      </vt:variant>
      <vt:variant>
        <vt:i4>3</vt:i4>
      </vt:variant>
      <vt:variant>
        <vt:i4>0</vt:i4>
      </vt:variant>
      <vt:variant>
        <vt:i4>5</vt:i4>
      </vt:variant>
      <vt:variant>
        <vt:lpwstr>mailto:info@dsis-drustvo.si</vt:lpwstr>
      </vt:variant>
      <vt:variant>
        <vt:lpwstr/>
      </vt:variant>
      <vt:variant>
        <vt:i4>458788</vt:i4>
      </vt:variant>
      <vt:variant>
        <vt:i4>0</vt:i4>
      </vt:variant>
      <vt:variant>
        <vt:i4>0</vt:i4>
      </vt:variant>
      <vt:variant>
        <vt:i4>5</vt:i4>
      </vt:variant>
      <vt:variant>
        <vt:lpwstr>mailto:info@umi.si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SZTK</dc:creator>
  <cp:lastModifiedBy>NVO</cp:lastModifiedBy>
  <cp:revision>2</cp:revision>
  <cp:lastPrinted>2012-04-04T12:09:00Z</cp:lastPrinted>
  <dcterms:created xsi:type="dcterms:W3CDTF">2012-10-03T07:50:00Z</dcterms:created>
  <dcterms:modified xsi:type="dcterms:W3CDTF">2012-10-03T07:50:00Z</dcterms:modified>
</cp:coreProperties>
</file>